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US"/>
        </w:rPr>
      </w:pP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IQAC  </w:t>
      </w:r>
    </w:p>
    <w:p>
      <w:pPr>
        <w:rPr>
          <w:sz w:val="24"/>
          <w:szCs w:val="24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4790440</wp:posOffset>
                </wp:positionH>
                <wp:positionV relativeFrom="paragraph">
                  <wp:posOffset>102235</wp:posOffset>
                </wp:positionV>
                <wp:extent cx="951230" cy="988060"/>
                <wp:effectExtent l="4445" t="4445" r="19685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34125" y="1604010"/>
                          <a:ext cx="951230" cy="988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drawing>
                                <wp:inline distT="0" distB="0" distL="114300" distR="114300">
                                  <wp:extent cx="845820" cy="883285"/>
                                  <wp:effectExtent l="0" t="0" r="7620" b="635"/>
                                  <wp:docPr id="3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6"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5820" cy="883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7.2pt;margin-top:8.05pt;height:77.8pt;width:74.9pt;z-index:251659264;mso-width-relative:page;mso-height-relative:page;" fillcolor="#FFFFFF [3201]" filled="t" stroked="t" coordsize="21600,21600" o:gfxdata="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550l+1gAAAAoBAAAPAAAAAAAA&#10;AAEAIAAAACIAAABkcnMvZG93bnJldi54bWxQSwECFAAUAAAACACHTuJAWOzuWE0CAADDBAAADgAA&#10;AAAAAAABACAAAAAl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drawing>
                          <wp:inline distT="0" distB="0" distL="114300" distR="114300">
                            <wp:extent cx="845820" cy="883285"/>
                            <wp:effectExtent l="0" t="0" r="7620" b="635"/>
                            <wp:docPr id="3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6"/>
                                  </pic:blipFill>
                                  <pic:spPr>
                                    <a:xfrm>
                                      <a:off x="0" y="0"/>
                                      <a:ext cx="845820" cy="883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lang w:val="en-US"/>
        </w:rPr>
        <w:t xml:space="preserve">                                                        KAMARBANDHA COLLEGE</w:t>
      </w:r>
    </w:p>
    <w:p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</w:t>
      </w:r>
    </w:p>
    <w:p>
      <w:pPr>
        <w:rPr>
          <w:lang w:val="en-US"/>
        </w:rPr>
      </w:pPr>
      <w:r>
        <w:rPr>
          <w:lang w:val="en-US"/>
        </w:rPr>
        <w:t xml:space="preserve">                                                             </w:t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Teacher’s Details                                                                               </w:t>
      </w:r>
    </w:p>
    <w:p/>
    <w:p>
      <w:pPr>
        <w:pStyle w:val="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Name: BARNALI BARUAH</w:t>
      </w:r>
    </w:p>
    <w:p>
      <w:pPr>
        <w:pStyle w:val="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Department:  English </w:t>
      </w:r>
    </w:p>
    <w:p>
      <w:pPr>
        <w:pStyle w:val="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Designation: Assistant Professor</w:t>
      </w:r>
      <w:bookmarkStart w:id="3" w:name="_GoBack"/>
      <w:bookmarkEnd w:id="3"/>
    </w:p>
    <w:p>
      <w:pPr>
        <w:pStyle w:val="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Specialization: American Literature</w:t>
      </w:r>
    </w:p>
    <w:p>
      <w:pPr>
        <w:pStyle w:val="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 of Joining:15/9/98</w:t>
      </w:r>
    </w:p>
    <w:p>
      <w:pPr>
        <w:pStyle w:val="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 of Appointment:1.1.2013</w:t>
      </w:r>
    </w:p>
    <w:p>
      <w:pPr>
        <w:pStyle w:val="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 of Birth:  20.07.1971</w:t>
      </w:r>
    </w:p>
    <w:p>
      <w:pPr>
        <w:pStyle w:val="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Email -Id:  </w:t>
      </w:r>
      <w:r>
        <w:fldChar w:fldCharType="begin"/>
      </w:r>
      <w:r>
        <w:instrText xml:space="preserve"> HYPERLINK "mailto:bornalibaruah2020@gmail.com"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0"/>
          <w:szCs w:val="20"/>
        </w:rPr>
        <w:t>bornalibaruah2020@gmail.com</w:t>
      </w:r>
      <w:r>
        <w:rPr>
          <w:rStyle w:val="6"/>
          <w:rFonts w:ascii="Times New Roman" w:hAnsi="Times New Roman" w:cs="Times New Roman"/>
          <w:sz w:val="20"/>
          <w:szCs w:val="20"/>
        </w:rPr>
        <w:fldChar w:fldCharType="end"/>
      </w:r>
    </w:p>
    <w:p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9)    Mobile No.9101695905</w:t>
      </w:r>
    </w:p>
    <w:p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10)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Orientation and Refresher course, Short Term Course:    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i) OP, From 29 may to 25 June 2017, HRDC,</w:t>
      </w:r>
      <w:bookmarkStart w:id="0" w:name="_Hlk98431018"/>
      <w:r>
        <w:rPr>
          <w:rFonts w:ascii="Times New Roman" w:hAnsi="Times New Roman" w:cs="Times New Roman"/>
          <w:sz w:val="20"/>
          <w:szCs w:val="20"/>
        </w:rPr>
        <w:t xml:space="preserve"> Gauhati University</w:t>
      </w:r>
      <w:bookmarkEnd w:id="0"/>
      <w:r>
        <w:rPr>
          <w:rFonts w:ascii="Times New Roman" w:hAnsi="Times New Roman" w:cs="Times New Roman"/>
          <w:sz w:val="20"/>
          <w:szCs w:val="20"/>
        </w:rPr>
        <w:t>.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ii) RC, From 16 October to 29 October 2017, HRDC, Gauhati University.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iii) Annual Refresher Programme in Teaching on Gender or Women Studies, ARPIT,    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2020 session.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iv) Short Term Course: E-Content Development and Online Pedagogy,7/12/2020 to 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13/12/2020, HRDC, Sardar Patel University.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v) Short Term Course: Peace &amp; Conflict, Disaster Management, Judicial Activism, Value   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Education and Innovative Research Methodologies,16 to 18March,2021HRDC, Gauhati              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University.</w:t>
      </w:r>
    </w:p>
    <w:p>
      <w:pPr>
        <w:spacing w:after="0"/>
        <w:ind w:left="900" w:hanging="900" w:hangingChars="45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         vi)Orientation Training Programme For NSS Programme Officers,from 12August to19 August,2022,in Indian Institute of Entrepreneurship,Guwahati in association with Regional Directorate of NSS, Ghy.,Sponsored by Ministry of Youth Affairs &amp;Sports,Government of India.</w:t>
      </w:r>
    </w:p>
    <w:p>
      <w:pPr>
        <w:spacing w:after="0"/>
        <w:ind w:left="360"/>
        <w:rPr>
          <w:rFonts w:hint="default"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 11) </w:t>
      </w:r>
      <w:r>
        <w:rPr>
          <w:rFonts w:ascii="Times New Roman" w:hAnsi="Times New Roman" w:cs="Times New Roman"/>
          <w:b/>
          <w:bCs/>
          <w:sz w:val="20"/>
          <w:szCs w:val="20"/>
        </w:rPr>
        <w:t>UGC Sponsored Workshops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/FDPs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i) Attended Workshop on Protection of Women Against Domestic Violence (PWDVA),2005  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for College /University Teachers, Aug.24 to 26,2015, NIPCCD, Ghy.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ii) Attended Workshop on “Indigenous Theatrical Practices of NE India”, 19 to 22  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Sept.2017, D.R. College, Golaghat.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iii) Attended “Use of ICT Tools for Classroom Teaching”, 22-27 April,2019, Nandanath 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college, Titabor.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iv) Attended Online Training Programme on “e-Learning in Higher Education”, organized  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by IQAC, Pandu college &amp;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Rabindranath Tagore University,1 -7July,2020.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v) Attended Online FDP on “E-Learning Platform” organised by E&amp;ICT Academy, IIT,     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Guwahati &amp; IQAC, Kamarbandha college,24-29May,2021.                       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12)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National Seminar Papers Presented: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i) “Rural Development through Panchayati Raj Institutions in Assam” at UGC sponsored 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Seminar on Governance, Resources &amp;Development of North-Eastern 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States of India, 26 &amp;27 June,2015 at Furkating college.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bookmarkStart w:id="1" w:name="_Hlk98436953"/>
      <w:r>
        <w:rPr>
          <w:rFonts w:ascii="Times New Roman" w:hAnsi="Times New Roman" w:cs="Times New Roman"/>
          <w:sz w:val="20"/>
          <w:szCs w:val="20"/>
        </w:rPr>
        <w:t>ii)</w:t>
      </w:r>
      <w:bookmarkStart w:id="2" w:name="_Hlk98433453"/>
      <w:r>
        <w:rPr>
          <w:rFonts w:ascii="Times New Roman" w:hAnsi="Times New Roman" w:cs="Times New Roman"/>
          <w:sz w:val="20"/>
          <w:szCs w:val="20"/>
        </w:rPr>
        <w:t xml:space="preserve"> ‘Gandhi’s Ideology as Reflected in His Literary Works’ at UGC sponsored Seminar </w:t>
      </w:r>
      <w:bookmarkEnd w:id="1"/>
      <w:bookmarkEnd w:id="2"/>
      <w:r>
        <w:rPr>
          <w:rFonts w:ascii="Times New Roman" w:hAnsi="Times New Roman" w:cs="Times New Roman"/>
          <w:sz w:val="20"/>
          <w:szCs w:val="20"/>
        </w:rPr>
        <w:t xml:space="preserve"> 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on “Relevance of Mahatma Gandhi &amp; His Ideology in Contemporary Society”, at JDSG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College, Bokakhat, 21&amp; 22 March,2016.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iii) ‘River Literature and the Brahmaputra’ at National Seminar on “River Culture and 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Tourism with special reference to Brahmaputra”, Sept.,28 and 29, 2018</w:t>
      </w:r>
      <w: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at Narengi 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Anchalik Mahavidyalaya.                         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>
      <w:pPr>
        <w:spacing w:after="0" w:line="240" w:lineRule="auto"/>
        <w:ind w:firstLine="800" w:firstLineChars="400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firstLine="800" w:firstLineChars="400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firstLine="800" w:firstLineChars="400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firstLine="800" w:firstLineChars="4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iv) ‘Role of Institutions of Higher Education in Gender Sensitization and Equal Opportunity’ at </w:t>
      </w:r>
    </w:p>
    <w:p>
      <w:pPr>
        <w:spacing w:after="0" w:line="240" w:lineRule="auto"/>
        <w:ind w:left="396" w:leftChars="180" w:firstLine="800" w:firstLineChars="4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ICSSR-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Sponsored Seminar on “Gender Sensitization, Equal Opportun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ity </w:t>
      </w:r>
      <w:r>
        <w:rPr>
          <w:rFonts w:ascii="Times New Roman" w:hAnsi="Times New Roman" w:cs="Times New Roman"/>
          <w:sz w:val="20"/>
          <w:szCs w:val="20"/>
        </w:rPr>
        <w:t xml:space="preserve">and the Role of the </w:t>
      </w:r>
    </w:p>
    <w:p>
      <w:pPr>
        <w:spacing w:after="0" w:line="240" w:lineRule="auto"/>
        <w:ind w:left="396" w:leftChars="180" w:firstLine="800" w:firstLineChars="4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Institutions of Higher Education” at Furkating College,12 &amp;13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Oct.,2018.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v) ‘Migrant Literature with Reference to North-East India’ at ICSSR-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sponsored National 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Seminar on Migration and Its Impact on Socio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Economic Development of North East India,6&amp;7  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Sept.,2019</w:t>
      </w:r>
    </w:p>
    <w:p>
      <w:pPr>
        <w:spacing w:after="0" w:line="240" w:lineRule="auto"/>
        <w:ind w:left="1200" w:hanging="1200" w:hangingChars="60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          vi) ‘Skill Development for the Youth’,National Seminar on “Prospects &amp;Challenges of Skill Development for Youth Empowerment and Nation Building”,organized by NSS unit of Joya Gogoi College on 6</w:t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val="en-US"/>
        </w:rPr>
        <w:t>th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April,2023.</w:t>
      </w:r>
    </w:p>
    <w:p>
      <w:pPr>
        <w:spacing w:after="0" w:line="240" w:lineRule="auto"/>
        <w:ind w:left="1200" w:hanging="1200" w:hangingChars="60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          vii) ‘Tribal Literature:A Search for Identity’,National Seminar on Tribes in North East India:Challenges and Prospects, organised by Teachers’ Unit, Marangi Mahavidyalaya and ACTA, Golaghat,30th Sept.,2023.</w:t>
      </w:r>
    </w:p>
    <w:p>
      <w:pPr>
        <w:spacing w:after="0" w:line="240" w:lineRule="auto"/>
        <w:ind w:firstLine="800" w:firstLineChars="40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viii) ‘Solid Waste Management’,International Seminar on Environmental Issues and Sustainable </w:t>
      </w:r>
    </w:p>
    <w:p>
      <w:pPr>
        <w:spacing w:after="0" w:line="240" w:lineRule="auto"/>
        <w:ind w:firstLine="1100" w:firstLineChars="55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Development:The Global and Indian Perspective,organised by Nandanath Saikia college and </w:t>
      </w:r>
    </w:p>
    <w:p>
      <w:pPr>
        <w:spacing w:after="0" w:line="240" w:lineRule="auto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              ACTA.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Publications: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i) “Gender Sensitization: Significance of Higher Education”, International Journal of  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Humanities and Social Science Invention, p-ISSN:2319 – 7714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ii) “River Literature and the Brahmaputra: An Analysis”, Katha Manabi, sixth issue,2018,            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ISSN 2349-5308.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iii) “Ecocriticism and Indian Literature: An Analysis”, Bhasha -Sahitya Vaibhav,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ISBN: 978-93-88593-22-9.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Iv) “Mahatma Gandhi- An Inspiration in the Literary World”, Vol.:9, Issue:4, December  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2021, ISSN:2321-9939.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Cells &amp; Committees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i) Programme Officer, NSS.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ii) Chief Adviser, Student Union.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iii) Member, Sexual Harassment Committee.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iv) Presently, a member of the Governing Body, Kamarbandha college.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Extension Work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i) Served as Editor of Newsletter.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ii) Served as Nodal Officer, promoting the Poster competition on Awareness about TB,  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organised by Red Ribbon Club, celebrating Azadi Ka Amrit Mahotsav.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iii) Conducted Awareness programme on Sexual harassment at the college.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iv) Conducted awareness programme on Importance of Education for Girls at 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Kamarbandha Higher Secondary School.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v)  Invited to deliver speech as Resource person, on World Health Day ,7April,2021,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observed by Kamarbandha Junior college and Department of Education, Kamarbandha 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college.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pStyle w:val="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8F3AA4"/>
    <w:multiLevelType w:val="multilevel"/>
    <w:tmpl w:val="7C8F3AA4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60"/>
    <w:rsid w:val="000372C6"/>
    <w:rsid w:val="000805C5"/>
    <w:rsid w:val="000F09A6"/>
    <w:rsid w:val="000F7DB0"/>
    <w:rsid w:val="00111E00"/>
    <w:rsid w:val="00117BF2"/>
    <w:rsid w:val="001454EC"/>
    <w:rsid w:val="00146C1B"/>
    <w:rsid w:val="00152E92"/>
    <w:rsid w:val="00164586"/>
    <w:rsid w:val="00182359"/>
    <w:rsid w:val="0019068C"/>
    <w:rsid w:val="001A1CCD"/>
    <w:rsid w:val="001D676B"/>
    <w:rsid w:val="00201CE1"/>
    <w:rsid w:val="00226064"/>
    <w:rsid w:val="0023213F"/>
    <w:rsid w:val="002638CC"/>
    <w:rsid w:val="002835AB"/>
    <w:rsid w:val="002E5760"/>
    <w:rsid w:val="00307994"/>
    <w:rsid w:val="00311EFD"/>
    <w:rsid w:val="0032294E"/>
    <w:rsid w:val="00362A4F"/>
    <w:rsid w:val="00380B55"/>
    <w:rsid w:val="0038142D"/>
    <w:rsid w:val="0039427D"/>
    <w:rsid w:val="003C272B"/>
    <w:rsid w:val="003D0E9B"/>
    <w:rsid w:val="00410CE7"/>
    <w:rsid w:val="00410EAC"/>
    <w:rsid w:val="004158FA"/>
    <w:rsid w:val="00416734"/>
    <w:rsid w:val="004369AD"/>
    <w:rsid w:val="004420CF"/>
    <w:rsid w:val="004566FA"/>
    <w:rsid w:val="004630FC"/>
    <w:rsid w:val="00473596"/>
    <w:rsid w:val="004753E0"/>
    <w:rsid w:val="00490B1F"/>
    <w:rsid w:val="004925BC"/>
    <w:rsid w:val="00492BB1"/>
    <w:rsid w:val="004B1C0E"/>
    <w:rsid w:val="004B78D7"/>
    <w:rsid w:val="004C42DB"/>
    <w:rsid w:val="004E1B4E"/>
    <w:rsid w:val="00542B3F"/>
    <w:rsid w:val="00586EA4"/>
    <w:rsid w:val="005A3D46"/>
    <w:rsid w:val="005A510E"/>
    <w:rsid w:val="005B14EF"/>
    <w:rsid w:val="005D2235"/>
    <w:rsid w:val="005D2A90"/>
    <w:rsid w:val="005D6AB4"/>
    <w:rsid w:val="005E2802"/>
    <w:rsid w:val="005E3460"/>
    <w:rsid w:val="006066FC"/>
    <w:rsid w:val="00624B2D"/>
    <w:rsid w:val="0062648B"/>
    <w:rsid w:val="00635544"/>
    <w:rsid w:val="00646144"/>
    <w:rsid w:val="00650132"/>
    <w:rsid w:val="006A11DB"/>
    <w:rsid w:val="006A510D"/>
    <w:rsid w:val="006C69FF"/>
    <w:rsid w:val="006E6BED"/>
    <w:rsid w:val="00720417"/>
    <w:rsid w:val="007216C9"/>
    <w:rsid w:val="00746993"/>
    <w:rsid w:val="00752772"/>
    <w:rsid w:val="007607EC"/>
    <w:rsid w:val="00762496"/>
    <w:rsid w:val="0078176C"/>
    <w:rsid w:val="007B3C61"/>
    <w:rsid w:val="007D0160"/>
    <w:rsid w:val="007E6C16"/>
    <w:rsid w:val="00805972"/>
    <w:rsid w:val="00826CAC"/>
    <w:rsid w:val="008424C3"/>
    <w:rsid w:val="00842EA7"/>
    <w:rsid w:val="00845342"/>
    <w:rsid w:val="008521C4"/>
    <w:rsid w:val="00877E47"/>
    <w:rsid w:val="008D4B45"/>
    <w:rsid w:val="009040F2"/>
    <w:rsid w:val="009345CF"/>
    <w:rsid w:val="00940BFA"/>
    <w:rsid w:val="009704ED"/>
    <w:rsid w:val="0098045B"/>
    <w:rsid w:val="00980CB6"/>
    <w:rsid w:val="00996E12"/>
    <w:rsid w:val="009C1A0C"/>
    <w:rsid w:val="009D49E9"/>
    <w:rsid w:val="00A018B2"/>
    <w:rsid w:val="00A26C82"/>
    <w:rsid w:val="00A33C95"/>
    <w:rsid w:val="00A87886"/>
    <w:rsid w:val="00AD3E1B"/>
    <w:rsid w:val="00AD62B5"/>
    <w:rsid w:val="00B23747"/>
    <w:rsid w:val="00B82596"/>
    <w:rsid w:val="00B8495B"/>
    <w:rsid w:val="00BC5B66"/>
    <w:rsid w:val="00BD70CE"/>
    <w:rsid w:val="00BE1444"/>
    <w:rsid w:val="00C01069"/>
    <w:rsid w:val="00C33647"/>
    <w:rsid w:val="00C413F7"/>
    <w:rsid w:val="00C60C9C"/>
    <w:rsid w:val="00C717AE"/>
    <w:rsid w:val="00C8564B"/>
    <w:rsid w:val="00C86FCB"/>
    <w:rsid w:val="00C93787"/>
    <w:rsid w:val="00CB0942"/>
    <w:rsid w:val="00D3362B"/>
    <w:rsid w:val="00D41161"/>
    <w:rsid w:val="00D81D22"/>
    <w:rsid w:val="00D85A80"/>
    <w:rsid w:val="00D86A67"/>
    <w:rsid w:val="00E060C4"/>
    <w:rsid w:val="00E10F9A"/>
    <w:rsid w:val="00E131F2"/>
    <w:rsid w:val="00E20F7A"/>
    <w:rsid w:val="00E30EE2"/>
    <w:rsid w:val="00E41EDA"/>
    <w:rsid w:val="00E43479"/>
    <w:rsid w:val="00E9046C"/>
    <w:rsid w:val="00F012D4"/>
    <w:rsid w:val="00F40280"/>
    <w:rsid w:val="00F47ACA"/>
    <w:rsid w:val="00F6245A"/>
    <w:rsid w:val="00F706A0"/>
    <w:rsid w:val="00FC46D5"/>
    <w:rsid w:val="00FC674C"/>
    <w:rsid w:val="259D4DCF"/>
    <w:rsid w:val="40F9717A"/>
    <w:rsid w:val="4D30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Header Char"/>
    <w:basedOn w:val="2"/>
    <w:link w:val="5"/>
    <w:qFormat/>
    <w:uiPriority w:val="99"/>
  </w:style>
  <w:style w:type="character" w:customStyle="1" w:styleId="10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861</Words>
  <Characters>4909</Characters>
  <Lines>40</Lines>
  <Paragraphs>11</Paragraphs>
  <TotalTime>22</TotalTime>
  <ScaleCrop>false</ScaleCrop>
  <LinksUpToDate>false</LinksUpToDate>
  <CharactersWithSpaces>5759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2019-12-25T04:48:00Z</dcterms:created>
  <dc:creator>nishant bharali</dc:creator>
  <cp:lastModifiedBy>Bornali Baruah</cp:lastModifiedBy>
  <dcterms:modified xsi:type="dcterms:W3CDTF">2024-06-05T18:24:41Z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66253EC3A96D47A1881A78ECCF3F9D07_12</vt:lpwstr>
  </property>
</Properties>
</file>